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B9BB" w14:textId="77777777" w:rsidR="00EE55F5" w:rsidRDefault="00EE55F5" w:rsidP="00EE55F5">
      <w:pPr>
        <w:rPr>
          <w:rtl/>
        </w:rPr>
      </w:pPr>
    </w:p>
    <w:p w14:paraId="5B8EBA55" w14:textId="77777777" w:rsidR="00EE55F5" w:rsidRDefault="00EE55F5" w:rsidP="00EE55F5">
      <w:pPr>
        <w:jc w:val="right"/>
        <w:rPr>
          <w:szCs w:val="24"/>
          <w:rtl/>
        </w:rPr>
      </w:pPr>
      <w:r>
        <w:rPr>
          <w:rFonts w:hint="cs"/>
          <w:szCs w:val="24"/>
          <w:rtl/>
        </w:rPr>
        <w:t xml:space="preserve">כ"ג באייר </w:t>
      </w:r>
      <w:proofErr w:type="spellStart"/>
      <w:r>
        <w:rPr>
          <w:rFonts w:hint="cs"/>
          <w:szCs w:val="24"/>
          <w:rtl/>
        </w:rPr>
        <w:t>התשפ"ו</w:t>
      </w:r>
      <w:proofErr w:type="spellEnd"/>
    </w:p>
    <w:p w14:paraId="0D8F4079" w14:textId="77777777" w:rsidR="00EE55F5" w:rsidRDefault="00EE55F5" w:rsidP="00EE55F5">
      <w:pPr>
        <w:jc w:val="right"/>
        <w:rPr>
          <w:szCs w:val="24"/>
          <w:rtl/>
        </w:rPr>
      </w:pPr>
      <w:r>
        <w:rPr>
          <w:rFonts w:hint="cs"/>
          <w:szCs w:val="24"/>
          <w:rtl/>
        </w:rPr>
        <w:t>10 במאי 2026</w:t>
      </w:r>
    </w:p>
    <w:p w14:paraId="6A9D1BB2" w14:textId="77777777" w:rsidR="004F717C" w:rsidRDefault="004F717C" w:rsidP="00EE55F5">
      <w:pPr>
        <w:rPr>
          <w:szCs w:val="24"/>
          <w:rtl/>
        </w:rPr>
      </w:pPr>
    </w:p>
    <w:p w14:paraId="7511D796" w14:textId="77777777" w:rsidR="001B7999" w:rsidRDefault="001B7999" w:rsidP="00EE55F5">
      <w:pPr>
        <w:rPr>
          <w:szCs w:val="24"/>
          <w:rtl/>
        </w:rPr>
      </w:pPr>
    </w:p>
    <w:p w14:paraId="4BA92385" w14:textId="2EEDD504" w:rsidR="00EE55F5" w:rsidRDefault="00EE55F5" w:rsidP="00EE55F5">
      <w:pPr>
        <w:rPr>
          <w:b/>
          <w:bCs/>
          <w:szCs w:val="24"/>
          <w:u w:val="single"/>
          <w:rtl/>
        </w:rPr>
      </w:pPr>
      <w:r>
        <w:rPr>
          <w:rFonts w:hint="cs"/>
          <w:szCs w:val="24"/>
          <w:rtl/>
        </w:rPr>
        <w:t>לכבוד</w:t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ab/>
      </w:r>
    </w:p>
    <w:p w14:paraId="32C47CAF" w14:textId="77777777" w:rsidR="00EE55F5" w:rsidRDefault="00EE55F5" w:rsidP="00EE55F5">
      <w:pPr>
        <w:rPr>
          <w:szCs w:val="24"/>
          <w:u w:val="single"/>
          <w:rtl/>
        </w:rPr>
      </w:pPr>
      <w:r>
        <w:rPr>
          <w:rFonts w:hint="cs"/>
          <w:szCs w:val="24"/>
          <w:u w:val="single"/>
          <w:rtl/>
        </w:rPr>
        <w:t>חברי מועצת העיר</w:t>
      </w:r>
    </w:p>
    <w:p w14:paraId="30EBDE91" w14:textId="77777777" w:rsidR="00685E6C" w:rsidRDefault="00685E6C" w:rsidP="00EE55F5">
      <w:pPr>
        <w:rPr>
          <w:szCs w:val="24"/>
          <w:rtl/>
        </w:rPr>
      </w:pPr>
    </w:p>
    <w:p w14:paraId="36F01779" w14:textId="5605A084" w:rsidR="00EE55F5" w:rsidRDefault="00EE55F5" w:rsidP="00EE55F5">
      <w:pPr>
        <w:rPr>
          <w:szCs w:val="24"/>
          <w:rtl/>
        </w:rPr>
      </w:pPr>
      <w:proofErr w:type="spellStart"/>
      <w:r>
        <w:rPr>
          <w:rFonts w:hint="cs"/>
          <w:szCs w:val="24"/>
          <w:rtl/>
        </w:rPr>
        <w:t>ג.א.נ</w:t>
      </w:r>
      <w:proofErr w:type="spellEnd"/>
      <w:r>
        <w:rPr>
          <w:rFonts w:hint="cs"/>
          <w:szCs w:val="24"/>
          <w:rtl/>
        </w:rPr>
        <w:t>.,</w:t>
      </w:r>
    </w:p>
    <w:p w14:paraId="33C144E4" w14:textId="77777777" w:rsidR="00EE55F5" w:rsidRDefault="00EE55F5" w:rsidP="00EE55F5">
      <w:pPr>
        <w:jc w:val="center"/>
        <w:rPr>
          <w:szCs w:val="24"/>
          <w:rtl/>
        </w:rPr>
      </w:pPr>
    </w:p>
    <w:p w14:paraId="0E8244AC" w14:textId="77777777" w:rsidR="00685E6C" w:rsidRDefault="00685E6C" w:rsidP="00EE55F5">
      <w:pPr>
        <w:jc w:val="center"/>
        <w:rPr>
          <w:szCs w:val="24"/>
          <w:rtl/>
        </w:rPr>
      </w:pPr>
    </w:p>
    <w:p w14:paraId="790A9A24" w14:textId="77777777" w:rsidR="00685E6C" w:rsidRDefault="00685E6C" w:rsidP="00EE55F5">
      <w:pPr>
        <w:jc w:val="center"/>
        <w:rPr>
          <w:szCs w:val="24"/>
          <w:rtl/>
        </w:rPr>
      </w:pPr>
    </w:p>
    <w:p w14:paraId="187CA0B1" w14:textId="36912379" w:rsidR="00EE55F5" w:rsidRDefault="00EE55F5" w:rsidP="00EE55F5">
      <w:pPr>
        <w:jc w:val="center"/>
        <w:rPr>
          <w:b/>
          <w:bCs/>
          <w:szCs w:val="24"/>
          <w:u w:val="single"/>
          <w:rtl/>
        </w:rPr>
      </w:pPr>
      <w:r>
        <w:rPr>
          <w:rFonts w:hint="cs"/>
          <w:szCs w:val="24"/>
          <w:rtl/>
        </w:rPr>
        <w:t xml:space="preserve">הנדון:  </w:t>
      </w:r>
      <w:r>
        <w:rPr>
          <w:rFonts w:hint="cs"/>
          <w:b/>
          <w:bCs/>
          <w:szCs w:val="24"/>
          <w:u w:val="single"/>
          <w:rtl/>
        </w:rPr>
        <w:t>מינוי חברי ועדת ערר ארנונה</w:t>
      </w:r>
    </w:p>
    <w:p w14:paraId="002D732E" w14:textId="77777777" w:rsidR="00EE55F5" w:rsidRDefault="00EE55F5" w:rsidP="00EE55F5">
      <w:pPr>
        <w:jc w:val="center"/>
        <w:rPr>
          <w:b/>
          <w:bCs/>
          <w:szCs w:val="24"/>
          <w:u w:val="single"/>
          <w:rtl/>
        </w:rPr>
      </w:pPr>
    </w:p>
    <w:p w14:paraId="5A6F2E0E" w14:textId="26C85855" w:rsidR="00EE55F5" w:rsidRDefault="00EE55F5" w:rsidP="00570629">
      <w:pPr>
        <w:jc w:val="both"/>
        <w:rPr>
          <w:szCs w:val="24"/>
          <w:rtl/>
        </w:rPr>
      </w:pPr>
      <w:r w:rsidRPr="00685E6C">
        <w:rPr>
          <w:rFonts w:hint="cs"/>
          <w:szCs w:val="24"/>
          <w:rtl/>
        </w:rPr>
        <w:t>חוק הרשויות המקומיות (ערר על קביעת ארנונה כללית) תשל"ו</w:t>
      </w:r>
      <w:r w:rsidRPr="00685E6C">
        <w:rPr>
          <w:szCs w:val="24"/>
          <w:rtl/>
        </w:rPr>
        <w:t>–</w:t>
      </w:r>
      <w:r w:rsidRPr="00685E6C">
        <w:rPr>
          <w:rFonts w:hint="cs"/>
          <w:szCs w:val="24"/>
          <w:rtl/>
        </w:rPr>
        <w:t xml:space="preserve">1976 קובע </w:t>
      </w:r>
      <w:r>
        <w:rPr>
          <w:rFonts w:hint="cs"/>
          <w:szCs w:val="24"/>
          <w:rtl/>
        </w:rPr>
        <w:t xml:space="preserve">כי מועצת העיר תמנה ועדת ערר שתפקידה לדון </w:t>
      </w:r>
      <w:proofErr w:type="spellStart"/>
      <w:r>
        <w:rPr>
          <w:rFonts w:hint="cs"/>
          <w:szCs w:val="24"/>
          <w:rtl/>
        </w:rPr>
        <w:t>בעררים</w:t>
      </w:r>
      <w:proofErr w:type="spellEnd"/>
      <w:r>
        <w:rPr>
          <w:rFonts w:hint="cs"/>
          <w:szCs w:val="24"/>
          <w:rtl/>
        </w:rPr>
        <w:t xml:space="preserve"> המוגשים על תשובות מנהל הארנונה להשגות שהוגשו לו בנוגע לחיובי ארנונה</w:t>
      </w:r>
      <w:r w:rsidR="00685E6C">
        <w:rPr>
          <w:rFonts w:hint="cs"/>
          <w:szCs w:val="24"/>
          <w:rtl/>
        </w:rPr>
        <w:t>, ובהתאם לכך מונו שלושה הרכבי ועדה</w:t>
      </w:r>
      <w:r>
        <w:rPr>
          <w:rFonts w:hint="cs"/>
          <w:szCs w:val="24"/>
          <w:rtl/>
        </w:rPr>
        <w:t>.</w:t>
      </w:r>
    </w:p>
    <w:p w14:paraId="7646B79C" w14:textId="77777777" w:rsidR="00EE55F5" w:rsidRDefault="00EE55F5" w:rsidP="00570629">
      <w:pPr>
        <w:ind w:left="-3" w:right="312"/>
        <w:jc w:val="both"/>
        <w:rPr>
          <w:szCs w:val="24"/>
        </w:rPr>
      </w:pPr>
    </w:p>
    <w:p w14:paraId="0CA950C8" w14:textId="23B13AAF" w:rsidR="00EE55F5" w:rsidRPr="007A207B" w:rsidRDefault="00EE55F5" w:rsidP="00570629">
      <w:pPr>
        <w:jc w:val="both"/>
        <w:rPr>
          <w:szCs w:val="24"/>
        </w:rPr>
      </w:pPr>
      <w:r w:rsidRPr="007A207B">
        <w:rPr>
          <w:rFonts w:hint="cs"/>
          <w:szCs w:val="24"/>
          <w:rtl/>
        </w:rPr>
        <w:t xml:space="preserve">נכון להיום </w:t>
      </w:r>
      <w:r>
        <w:rPr>
          <w:rFonts w:hint="cs"/>
          <w:szCs w:val="24"/>
          <w:rtl/>
        </w:rPr>
        <w:t>נוצרו חוסרים בהרכבי ועד</w:t>
      </w:r>
      <w:r w:rsidR="00685E6C">
        <w:rPr>
          <w:rFonts w:hint="cs"/>
          <w:szCs w:val="24"/>
          <w:rtl/>
        </w:rPr>
        <w:t>ו</w:t>
      </w:r>
      <w:r>
        <w:rPr>
          <w:rFonts w:hint="cs"/>
          <w:szCs w:val="24"/>
          <w:rtl/>
        </w:rPr>
        <w:t>ת הערר הקיימים</w:t>
      </w:r>
      <w:r w:rsidR="00685E6C">
        <w:rPr>
          <w:rFonts w:hint="cs"/>
          <w:szCs w:val="24"/>
          <w:rtl/>
        </w:rPr>
        <w:t>, עקב הפסקת כהונה של חברים,</w:t>
      </w:r>
      <w:r>
        <w:rPr>
          <w:rFonts w:hint="cs"/>
          <w:szCs w:val="24"/>
          <w:rtl/>
        </w:rPr>
        <w:t xml:space="preserve"> כדלקמן </w:t>
      </w:r>
      <w:r w:rsidRPr="007A207B">
        <w:rPr>
          <w:rFonts w:hint="cs"/>
          <w:szCs w:val="24"/>
          <w:rtl/>
        </w:rPr>
        <w:t xml:space="preserve">- </w:t>
      </w:r>
    </w:p>
    <w:p w14:paraId="568CB251" w14:textId="4025E6BF" w:rsidR="00EE55F5" w:rsidRPr="007A207B" w:rsidRDefault="00685E6C" w:rsidP="00570629">
      <w:pPr>
        <w:pStyle w:val="a9"/>
        <w:numPr>
          <w:ilvl w:val="0"/>
          <w:numId w:val="2"/>
        </w:numPr>
        <w:ind w:left="360"/>
        <w:jc w:val="both"/>
        <w:rPr>
          <w:szCs w:val="24"/>
        </w:rPr>
      </w:pPr>
      <w:r>
        <w:rPr>
          <w:rFonts w:hint="cs"/>
          <w:szCs w:val="24"/>
          <w:rtl/>
        </w:rPr>
        <w:t>ב</w:t>
      </w:r>
      <w:r w:rsidR="00EE55F5">
        <w:rPr>
          <w:rFonts w:hint="cs"/>
          <w:szCs w:val="24"/>
          <w:rtl/>
        </w:rPr>
        <w:t xml:space="preserve">הרכב בראשות </w:t>
      </w:r>
      <w:r w:rsidR="00EE55F5" w:rsidRPr="007A207B">
        <w:rPr>
          <w:rFonts w:hint="cs"/>
          <w:szCs w:val="24"/>
          <w:rtl/>
        </w:rPr>
        <w:t xml:space="preserve">עו"ד </w:t>
      </w:r>
      <w:r>
        <w:rPr>
          <w:rFonts w:hint="cs"/>
          <w:szCs w:val="24"/>
          <w:rtl/>
        </w:rPr>
        <w:t>שוקי</w:t>
      </w:r>
      <w:r w:rsidR="00EE55F5" w:rsidRPr="007A207B">
        <w:rPr>
          <w:rFonts w:hint="cs"/>
          <w:szCs w:val="24"/>
          <w:rtl/>
        </w:rPr>
        <w:t xml:space="preserve"> פורר (יו"ר)</w:t>
      </w:r>
      <w:r w:rsidR="00EE55F5">
        <w:rPr>
          <w:rFonts w:hint="cs"/>
          <w:szCs w:val="24"/>
          <w:rtl/>
        </w:rPr>
        <w:t xml:space="preserve"> </w:t>
      </w:r>
      <w:r w:rsidR="00EE55F5">
        <w:rPr>
          <w:szCs w:val="24"/>
          <w:rtl/>
        </w:rPr>
        <w:t>–</w:t>
      </w:r>
      <w:r w:rsidR="00EE55F5">
        <w:rPr>
          <w:rFonts w:hint="cs"/>
          <w:szCs w:val="24"/>
          <w:rtl/>
        </w:rPr>
        <w:t xml:space="preserve"> יש למנות חבר/ה במקום הגב'</w:t>
      </w:r>
      <w:r w:rsidR="00EE55F5" w:rsidRPr="007A207B">
        <w:rPr>
          <w:rFonts w:hint="cs"/>
          <w:szCs w:val="24"/>
          <w:rtl/>
        </w:rPr>
        <w:t xml:space="preserve"> מירב קטלן</w:t>
      </w:r>
      <w:r>
        <w:rPr>
          <w:rFonts w:hint="cs"/>
          <w:szCs w:val="24"/>
          <w:rtl/>
        </w:rPr>
        <w:t>.</w:t>
      </w:r>
    </w:p>
    <w:p w14:paraId="6EA1A6F6" w14:textId="7B0AE31B" w:rsidR="00EE55F5" w:rsidRPr="007A207B" w:rsidRDefault="00685E6C" w:rsidP="00570629">
      <w:pPr>
        <w:pStyle w:val="a9"/>
        <w:numPr>
          <w:ilvl w:val="0"/>
          <w:numId w:val="2"/>
        </w:numPr>
        <w:ind w:left="360"/>
        <w:jc w:val="both"/>
        <w:rPr>
          <w:szCs w:val="24"/>
        </w:rPr>
      </w:pPr>
      <w:r>
        <w:rPr>
          <w:rFonts w:hint="cs"/>
          <w:szCs w:val="24"/>
          <w:rtl/>
        </w:rPr>
        <w:t>ב</w:t>
      </w:r>
      <w:r w:rsidR="00EE55F5">
        <w:rPr>
          <w:rFonts w:hint="cs"/>
          <w:szCs w:val="24"/>
          <w:rtl/>
        </w:rPr>
        <w:t xml:space="preserve">הרכב בראשות </w:t>
      </w:r>
      <w:r w:rsidR="00EE55F5" w:rsidRPr="007A207B">
        <w:rPr>
          <w:rFonts w:hint="cs"/>
          <w:szCs w:val="24"/>
          <w:rtl/>
        </w:rPr>
        <w:t>עו"ד מאור בשן (יו"ר)</w:t>
      </w:r>
      <w:r w:rsidR="00EE55F5">
        <w:rPr>
          <w:rFonts w:hint="cs"/>
          <w:szCs w:val="24"/>
          <w:rtl/>
        </w:rPr>
        <w:t xml:space="preserve"> </w:t>
      </w:r>
      <w:r w:rsidR="00EE55F5">
        <w:rPr>
          <w:szCs w:val="24"/>
          <w:rtl/>
        </w:rPr>
        <w:t>–</w:t>
      </w:r>
      <w:r w:rsidR="00EE55F5" w:rsidRPr="007A207B">
        <w:rPr>
          <w:rFonts w:hint="cs"/>
          <w:szCs w:val="24"/>
          <w:rtl/>
        </w:rPr>
        <w:t xml:space="preserve"> </w:t>
      </w:r>
      <w:r w:rsidR="00EE55F5">
        <w:rPr>
          <w:rFonts w:hint="cs"/>
          <w:szCs w:val="24"/>
          <w:rtl/>
        </w:rPr>
        <w:t>יש למנות חבר/ה במקום הגב</w:t>
      </w:r>
      <w:r w:rsidR="00EE55F5" w:rsidRPr="007A207B">
        <w:rPr>
          <w:rFonts w:hint="cs"/>
          <w:szCs w:val="24"/>
          <w:rtl/>
        </w:rPr>
        <w:t xml:space="preserve">' קרין </w:t>
      </w:r>
      <w:proofErr w:type="spellStart"/>
      <w:r w:rsidR="00EE55F5" w:rsidRPr="007A207B">
        <w:rPr>
          <w:rFonts w:hint="cs"/>
          <w:szCs w:val="24"/>
          <w:rtl/>
        </w:rPr>
        <w:t>פורקוש</w:t>
      </w:r>
      <w:proofErr w:type="spellEnd"/>
      <w:r w:rsidR="00EE55F5" w:rsidRPr="007A207B">
        <w:rPr>
          <w:rFonts w:hint="cs"/>
          <w:szCs w:val="24"/>
          <w:rtl/>
        </w:rPr>
        <w:t xml:space="preserve">. </w:t>
      </w:r>
    </w:p>
    <w:p w14:paraId="4A8F2DE4" w14:textId="77777777" w:rsidR="00EE55F5" w:rsidRPr="007A207B" w:rsidRDefault="00EE55F5" w:rsidP="00EE55F5">
      <w:pPr>
        <w:ind w:left="360"/>
        <w:jc w:val="both"/>
        <w:rPr>
          <w:szCs w:val="24"/>
        </w:rPr>
      </w:pPr>
    </w:p>
    <w:p w14:paraId="598D17B2" w14:textId="6E78B3E9" w:rsidR="00EE55F5" w:rsidRPr="00570629" w:rsidRDefault="00570629" w:rsidP="00EE55F5">
      <w:pPr>
        <w:rPr>
          <w:szCs w:val="24"/>
          <w:rtl/>
        </w:rPr>
      </w:pPr>
      <w:r w:rsidRPr="00570629">
        <w:rPr>
          <w:rFonts w:hint="cs"/>
          <w:szCs w:val="24"/>
          <w:rtl/>
        </w:rPr>
        <w:t xml:space="preserve">לפיכך מובא לאישורכם </w:t>
      </w:r>
      <w:r>
        <w:rPr>
          <w:rFonts w:hint="cs"/>
          <w:szCs w:val="24"/>
          <w:rtl/>
        </w:rPr>
        <w:t xml:space="preserve">הרכב </w:t>
      </w:r>
      <w:r w:rsidR="00685E6C">
        <w:rPr>
          <w:rFonts w:hint="cs"/>
          <w:szCs w:val="24"/>
          <w:rtl/>
        </w:rPr>
        <w:t xml:space="preserve">מעודכן </w:t>
      </w:r>
      <w:proofErr w:type="spellStart"/>
      <w:r w:rsidR="00685E6C">
        <w:rPr>
          <w:rFonts w:hint="cs"/>
          <w:szCs w:val="24"/>
          <w:rtl/>
        </w:rPr>
        <w:t>לו</w:t>
      </w:r>
      <w:r>
        <w:rPr>
          <w:rFonts w:hint="cs"/>
          <w:szCs w:val="24"/>
          <w:rtl/>
        </w:rPr>
        <w:t>עדות</w:t>
      </w:r>
      <w:proofErr w:type="spellEnd"/>
      <w:r>
        <w:rPr>
          <w:rFonts w:hint="cs"/>
          <w:szCs w:val="24"/>
          <w:rtl/>
        </w:rPr>
        <w:t xml:space="preserve"> </w:t>
      </w:r>
      <w:r w:rsidR="00685E6C">
        <w:rPr>
          <w:rFonts w:hint="cs"/>
          <w:szCs w:val="24"/>
          <w:rtl/>
        </w:rPr>
        <w:t>ה</w:t>
      </w:r>
      <w:r>
        <w:rPr>
          <w:rFonts w:hint="cs"/>
          <w:szCs w:val="24"/>
          <w:rtl/>
        </w:rPr>
        <w:t xml:space="preserve">ערר </w:t>
      </w:r>
      <w:r w:rsidR="00685E6C">
        <w:rPr>
          <w:rFonts w:hint="cs"/>
          <w:szCs w:val="24"/>
          <w:rtl/>
        </w:rPr>
        <w:t xml:space="preserve">הנ"ל </w:t>
      </w:r>
      <w:r>
        <w:rPr>
          <w:rFonts w:hint="cs"/>
          <w:szCs w:val="24"/>
          <w:rtl/>
        </w:rPr>
        <w:t>כדלקמן:</w:t>
      </w:r>
    </w:p>
    <w:p w14:paraId="0E1EBDD1" w14:textId="39C65CE5" w:rsidR="00EE55F5" w:rsidRPr="004A3376" w:rsidRDefault="00EE55F5" w:rsidP="00685E6C">
      <w:pPr>
        <w:pStyle w:val="a9"/>
        <w:numPr>
          <w:ilvl w:val="0"/>
          <w:numId w:val="3"/>
        </w:numPr>
        <w:ind w:left="360"/>
        <w:jc w:val="both"/>
        <w:rPr>
          <w:szCs w:val="24"/>
        </w:rPr>
      </w:pPr>
      <w:r w:rsidRPr="004A3376">
        <w:rPr>
          <w:rFonts w:hint="cs"/>
          <w:szCs w:val="24"/>
          <w:rtl/>
        </w:rPr>
        <w:t xml:space="preserve">מר משה ויין </w:t>
      </w:r>
      <w:r w:rsidR="00685E6C">
        <w:rPr>
          <w:rFonts w:hint="cs"/>
          <w:szCs w:val="24"/>
          <w:rtl/>
        </w:rPr>
        <w:t>ימונה במקום</w:t>
      </w:r>
      <w:r w:rsidRPr="004A3376">
        <w:rPr>
          <w:rFonts w:hint="cs"/>
          <w:szCs w:val="24"/>
          <w:rtl/>
        </w:rPr>
        <w:t xml:space="preserve"> גב' מירב קטלן. </w:t>
      </w:r>
    </w:p>
    <w:p w14:paraId="4CC89F7F" w14:textId="2EF0BD47" w:rsidR="00EE55F5" w:rsidRPr="004A3376" w:rsidRDefault="00EE55F5" w:rsidP="00685E6C">
      <w:pPr>
        <w:pStyle w:val="a9"/>
        <w:numPr>
          <w:ilvl w:val="0"/>
          <w:numId w:val="3"/>
        </w:numPr>
        <w:ind w:left="360"/>
        <w:jc w:val="both"/>
        <w:rPr>
          <w:szCs w:val="24"/>
        </w:rPr>
      </w:pPr>
      <w:r w:rsidRPr="004A3376">
        <w:rPr>
          <w:rFonts w:hint="cs"/>
          <w:szCs w:val="24"/>
          <w:rtl/>
        </w:rPr>
        <w:t xml:space="preserve">עו"ד עידן יעיש </w:t>
      </w:r>
      <w:r w:rsidR="00685E6C">
        <w:rPr>
          <w:rFonts w:hint="cs"/>
          <w:szCs w:val="24"/>
          <w:rtl/>
        </w:rPr>
        <w:t>ימונה במקום</w:t>
      </w:r>
      <w:r w:rsidRPr="004A3376">
        <w:rPr>
          <w:rFonts w:hint="cs"/>
          <w:szCs w:val="24"/>
          <w:rtl/>
        </w:rPr>
        <w:t xml:space="preserve"> גב' קרין </w:t>
      </w:r>
      <w:proofErr w:type="spellStart"/>
      <w:r w:rsidRPr="004A3376">
        <w:rPr>
          <w:rFonts w:hint="cs"/>
          <w:szCs w:val="24"/>
          <w:rtl/>
        </w:rPr>
        <w:t>פורקוש</w:t>
      </w:r>
      <w:proofErr w:type="spellEnd"/>
      <w:r w:rsidRPr="004A3376">
        <w:rPr>
          <w:rFonts w:hint="cs"/>
          <w:szCs w:val="24"/>
          <w:rtl/>
        </w:rPr>
        <w:t>.</w:t>
      </w:r>
    </w:p>
    <w:p w14:paraId="479BA3DA" w14:textId="77777777" w:rsidR="00EE55F5" w:rsidRPr="00685E6C" w:rsidRDefault="00EE55F5" w:rsidP="00EE55F5">
      <w:pPr>
        <w:jc w:val="both"/>
        <w:rPr>
          <w:szCs w:val="24"/>
        </w:rPr>
      </w:pPr>
    </w:p>
    <w:p w14:paraId="55B01171" w14:textId="77777777" w:rsidR="00EE55F5" w:rsidRDefault="00EE55F5" w:rsidP="00EE55F5">
      <w:pPr>
        <w:pStyle w:val="a9"/>
        <w:rPr>
          <w:szCs w:val="24"/>
          <w:rtl/>
        </w:rPr>
      </w:pPr>
    </w:p>
    <w:p w14:paraId="4F329308" w14:textId="77777777" w:rsidR="00331A49" w:rsidRDefault="00331A49" w:rsidP="00EE55F5">
      <w:pPr>
        <w:pStyle w:val="a9"/>
        <w:rPr>
          <w:szCs w:val="24"/>
          <w:rtl/>
        </w:rPr>
      </w:pPr>
    </w:p>
    <w:p w14:paraId="08B7E598" w14:textId="1E1DB763" w:rsidR="00685E6C" w:rsidRDefault="00685E6C" w:rsidP="00147506">
      <w:pPr>
        <w:pStyle w:val="a9"/>
        <w:ind w:left="5760" w:firstLine="720"/>
        <w:jc w:val="center"/>
        <w:rPr>
          <w:szCs w:val="24"/>
          <w:rtl/>
        </w:rPr>
      </w:pPr>
      <w:r>
        <w:rPr>
          <w:rFonts w:hint="cs"/>
          <w:szCs w:val="24"/>
          <w:rtl/>
        </w:rPr>
        <w:t>בכבוד רב,</w:t>
      </w:r>
    </w:p>
    <w:p w14:paraId="04C69879" w14:textId="77777777" w:rsidR="00147506" w:rsidRDefault="00147506" w:rsidP="00147506">
      <w:pPr>
        <w:pStyle w:val="a9"/>
        <w:ind w:left="5040" w:firstLine="720"/>
        <w:jc w:val="center"/>
        <w:rPr>
          <w:szCs w:val="24"/>
          <w:rtl/>
        </w:rPr>
      </w:pPr>
    </w:p>
    <w:p w14:paraId="5019C13A" w14:textId="77777777" w:rsidR="00147506" w:rsidRDefault="00147506" w:rsidP="00147506">
      <w:pPr>
        <w:pStyle w:val="a9"/>
        <w:ind w:left="5040" w:firstLine="720"/>
        <w:jc w:val="center"/>
        <w:rPr>
          <w:szCs w:val="24"/>
          <w:rtl/>
        </w:rPr>
      </w:pPr>
    </w:p>
    <w:p w14:paraId="294E8FF0" w14:textId="4B4361AA" w:rsidR="00685E6C" w:rsidRDefault="00685E6C" w:rsidP="00147506">
      <w:pPr>
        <w:pStyle w:val="a9"/>
        <w:tabs>
          <w:tab w:val="left" w:pos="6802"/>
        </w:tabs>
        <w:ind w:left="5760" w:firstLine="720"/>
        <w:jc w:val="center"/>
        <w:rPr>
          <w:szCs w:val="24"/>
          <w:rtl/>
        </w:rPr>
      </w:pPr>
      <w:r>
        <w:rPr>
          <w:rFonts w:hint="cs"/>
          <w:szCs w:val="24"/>
          <w:rtl/>
        </w:rPr>
        <w:t>יוספה חליבה</w:t>
      </w:r>
    </w:p>
    <w:p w14:paraId="5C9E5DFF" w14:textId="27C97B24" w:rsidR="00685E6C" w:rsidRPr="007346DB" w:rsidRDefault="00147506" w:rsidP="00147506">
      <w:pPr>
        <w:pStyle w:val="a9"/>
        <w:ind w:left="5760" w:firstLine="720"/>
        <w:jc w:val="center"/>
        <w:rPr>
          <w:szCs w:val="24"/>
          <w:rtl/>
        </w:rPr>
      </w:pPr>
      <w:r>
        <w:rPr>
          <w:rFonts w:hint="cs"/>
          <w:szCs w:val="24"/>
          <w:rtl/>
        </w:rPr>
        <w:t xml:space="preserve"> </w:t>
      </w:r>
      <w:r w:rsidR="00685E6C">
        <w:rPr>
          <w:rFonts w:hint="cs"/>
          <w:szCs w:val="24"/>
          <w:rtl/>
        </w:rPr>
        <w:t>מנכ"לית העירייה</w:t>
      </w:r>
    </w:p>
    <w:p w14:paraId="5E99F656" w14:textId="77777777" w:rsidR="00EE55F5" w:rsidRDefault="00EE55F5" w:rsidP="00147506">
      <w:pPr>
        <w:spacing w:before="240"/>
        <w:ind w:right="314"/>
        <w:jc w:val="center"/>
        <w:rPr>
          <w:szCs w:val="24"/>
          <w:rtl/>
        </w:rPr>
      </w:pPr>
    </w:p>
    <w:p w14:paraId="5796A383" w14:textId="77777777" w:rsidR="008660A7" w:rsidRDefault="008660A7" w:rsidP="00147506">
      <w:pPr>
        <w:jc w:val="center"/>
      </w:pPr>
    </w:p>
    <w:sectPr w:rsidR="008660A7" w:rsidSect="00EE55F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9764" w14:textId="77777777" w:rsidR="00D34AED" w:rsidRDefault="00D34AED" w:rsidP="00EE55F5">
      <w:r>
        <w:separator/>
      </w:r>
    </w:p>
  </w:endnote>
  <w:endnote w:type="continuationSeparator" w:id="0">
    <w:p w14:paraId="5707E32C" w14:textId="77777777" w:rsidR="00D34AED" w:rsidRDefault="00D34AED" w:rsidP="00EE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9BFF" w14:textId="777086B7" w:rsidR="00EE55F5" w:rsidRDefault="00EE55F5">
    <w:pPr>
      <w:pStyle w:val="af0"/>
      <w:jc w:val="center"/>
      <w:rPr>
        <w:sz w:val="16"/>
        <w:szCs w:val="16"/>
        <w:rtl/>
      </w:rPr>
    </w:pPr>
    <w:r>
      <w:rPr>
        <w:rFonts w:hint="cs"/>
        <w:sz w:val="16"/>
        <w:szCs w:val="16"/>
        <w:rtl/>
      </w:rPr>
      <w:t>רח' ביל"ו 2 ת.ד 1111 רחובות מיקוד 76442    טלפון: 08-</w:t>
    </w:r>
    <w:r w:rsidR="005E5E73">
      <w:rPr>
        <w:rFonts w:hint="cs"/>
        <w:sz w:val="16"/>
        <w:szCs w:val="16"/>
        <w:rtl/>
      </w:rPr>
      <w:t>9392231</w:t>
    </w:r>
    <w:r>
      <w:rPr>
        <w:rFonts w:hint="cs"/>
        <w:sz w:val="16"/>
        <w:szCs w:val="16"/>
        <w:rtl/>
      </w:rPr>
      <w:t>, פקס': 08-</w:t>
    </w:r>
    <w:r w:rsidR="005E5E73">
      <w:rPr>
        <w:rFonts w:hint="cs"/>
        <w:sz w:val="16"/>
        <w:szCs w:val="16"/>
        <w:rtl/>
      </w:rPr>
      <w:t>93922</w:t>
    </w:r>
    <w:r w:rsidR="004B4EEB">
      <w:rPr>
        <w:rFonts w:hint="cs"/>
        <w:sz w:val="16"/>
        <w:szCs w:val="16"/>
        <w:rtl/>
      </w:rPr>
      <w:t>35</w:t>
    </w:r>
    <w:r>
      <w:rPr>
        <w:rFonts w:hint="cs"/>
        <w:sz w:val="16"/>
        <w:szCs w:val="16"/>
        <w:rtl/>
      </w:rPr>
      <w:t xml:space="preserve"> </w:t>
    </w:r>
    <w:r>
      <w:rPr>
        <w:noProof/>
        <w:sz w:val="16"/>
        <w:szCs w:val="16"/>
      </w:rPr>
      <w:drawing>
        <wp:inline distT="0" distB="0" distL="0" distR="0" wp14:anchorId="1106D71D" wp14:editId="4E7725E3">
          <wp:extent cx="1219200" cy="5334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C7E1E" w14:textId="77777777" w:rsidR="00EE55F5" w:rsidRDefault="00EE55F5">
    <w:pPr>
      <w:pStyle w:val="af0"/>
      <w:jc w:val="center"/>
      <w:rPr>
        <w:rStyle w:val="Hyperlink"/>
        <w:sz w:val="16"/>
        <w:szCs w:val="16"/>
        <w:rtl/>
      </w:rPr>
    </w:pPr>
    <w:r>
      <w:rPr>
        <w:rFonts w:hint="cs"/>
        <w:sz w:val="16"/>
        <w:szCs w:val="16"/>
        <w:rtl/>
      </w:rPr>
      <w:t xml:space="preserve">אתר אינטרנט: </w:t>
    </w:r>
    <w:hyperlink r:id="rId2" w:history="1">
      <w:r>
        <w:rPr>
          <w:rStyle w:val="Hyperlink"/>
          <w:sz w:val="16"/>
          <w:szCs w:val="16"/>
        </w:rPr>
        <w:t>www.rehovot.muni.il</w:t>
      </w:r>
    </w:hyperlink>
  </w:p>
  <w:p w14:paraId="093F481A" w14:textId="77777777" w:rsidR="00EE55F5" w:rsidRDefault="00EE55F5">
    <w:pPr>
      <w:pStyle w:val="af0"/>
      <w:framePr w:wrap="around" w:vAnchor="text" w:hAnchor="margin" w:y="1"/>
      <w:jc w:val="right"/>
      <w:rPr>
        <w:rStyle w:val="af3"/>
        <w:rtl/>
      </w:rPr>
    </w:pPr>
  </w:p>
  <w:p w14:paraId="5BBDC305" w14:textId="069F6B7C" w:rsidR="00EE55F5" w:rsidRPr="0029334A" w:rsidRDefault="00EE55F5" w:rsidP="0029334A">
    <w:pPr>
      <w:pStyle w:val="af0"/>
      <w:ind w:right="360"/>
      <w:jc w:val="center"/>
      <w:rPr>
        <w:sz w:val="16"/>
        <w:szCs w:val="1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90A4" w14:textId="77777777" w:rsidR="00D34AED" w:rsidRDefault="00D34AED" w:rsidP="00EE55F5">
      <w:r>
        <w:separator/>
      </w:r>
    </w:p>
  </w:footnote>
  <w:footnote w:type="continuationSeparator" w:id="0">
    <w:p w14:paraId="3650A18C" w14:textId="77777777" w:rsidR="00D34AED" w:rsidRDefault="00D34AED" w:rsidP="00EE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2B99" w14:textId="76814EF0" w:rsidR="00EE55F5" w:rsidRDefault="00EE55F5">
    <w:pPr>
      <w:pStyle w:val="af2"/>
      <w:jc w:val="center"/>
      <w:rPr>
        <w:sz w:val="36"/>
        <w:szCs w:val="36"/>
        <w:u w:val="none"/>
        <w:rtl/>
      </w:rPr>
    </w:pPr>
    <w:r>
      <w:rPr>
        <w:sz w:val="36"/>
        <w:szCs w:val="36"/>
        <w:u w:val="none"/>
        <w:rtl/>
      </w:rPr>
      <w:t>עיריית רחובות</w:t>
    </w:r>
    <w:r>
      <w:rPr>
        <w:rFonts w:hint="cs"/>
        <w:sz w:val="36"/>
        <w:szCs w:val="36"/>
        <w:u w:val="none"/>
        <w:rtl/>
      </w:rPr>
      <w:t xml:space="preserve"> לשכת מנכ"לית העירייה </w:t>
    </w:r>
    <w:r>
      <w:rPr>
        <w:noProof/>
        <w:u w:val="none"/>
      </w:rPr>
      <w:drawing>
        <wp:inline distT="0" distB="0" distL="0" distR="0" wp14:anchorId="77567134" wp14:editId="4A41DBD7">
          <wp:extent cx="1190625" cy="900430"/>
          <wp:effectExtent l="0" t="0" r="952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D8FDB" w14:textId="77777777" w:rsidR="00EE55F5" w:rsidRDefault="00EE55F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FDD"/>
    <w:multiLevelType w:val="hybridMultilevel"/>
    <w:tmpl w:val="0540A440"/>
    <w:lvl w:ilvl="0" w:tplc="0672A8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5860"/>
    <w:multiLevelType w:val="hybridMultilevel"/>
    <w:tmpl w:val="1292AD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0961D5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David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8F7619B"/>
    <w:multiLevelType w:val="hybridMultilevel"/>
    <w:tmpl w:val="77B84910"/>
    <w:lvl w:ilvl="0" w:tplc="6C30DC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062DA"/>
    <w:multiLevelType w:val="hybridMultilevel"/>
    <w:tmpl w:val="5CA49D7C"/>
    <w:lvl w:ilvl="0" w:tplc="9BF69C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07840">
    <w:abstractNumId w:val="1"/>
  </w:num>
  <w:num w:numId="2" w16cid:durableId="1825121198">
    <w:abstractNumId w:val="0"/>
  </w:num>
  <w:num w:numId="3" w16cid:durableId="979922332">
    <w:abstractNumId w:val="2"/>
  </w:num>
  <w:num w:numId="4" w16cid:durableId="1582106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5"/>
    <w:rsid w:val="00034871"/>
    <w:rsid w:val="00034AA8"/>
    <w:rsid w:val="000E48E9"/>
    <w:rsid w:val="00147506"/>
    <w:rsid w:val="001B7999"/>
    <w:rsid w:val="001C5BC9"/>
    <w:rsid w:val="00222B6C"/>
    <w:rsid w:val="0029334A"/>
    <w:rsid w:val="00331A49"/>
    <w:rsid w:val="004B4EEB"/>
    <w:rsid w:val="004F717C"/>
    <w:rsid w:val="00570629"/>
    <w:rsid w:val="00594AC2"/>
    <w:rsid w:val="005D0508"/>
    <w:rsid w:val="005E5E73"/>
    <w:rsid w:val="006822F3"/>
    <w:rsid w:val="00685E6C"/>
    <w:rsid w:val="007A50ED"/>
    <w:rsid w:val="007C093D"/>
    <w:rsid w:val="008660A7"/>
    <w:rsid w:val="00C20CC4"/>
    <w:rsid w:val="00C43CF4"/>
    <w:rsid w:val="00D34AED"/>
    <w:rsid w:val="00E043E1"/>
    <w:rsid w:val="00E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DE13"/>
  <w15:chartTrackingRefBased/>
  <w15:docId w15:val="{C95E8F79-ABAA-49ED-B9AA-A2E4CBDC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5F5"/>
    <w:pPr>
      <w:bidi/>
      <w:spacing w:after="0" w:line="240" w:lineRule="auto"/>
    </w:pPr>
    <w:rPr>
      <w:rFonts w:ascii="Times New Roman" w:eastAsia="Times New Roman" w:hAnsi="Times New Roman" w:cs="David"/>
      <w:kern w:val="0"/>
      <w:szCs w:val="26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E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E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E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E5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E55F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E5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E55F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E5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E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E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E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E5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5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E55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55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EE55F5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rsid w:val="00EE55F5"/>
    <w:rPr>
      <w:rFonts w:ascii="Times New Roman" w:eastAsia="Times New Roman" w:hAnsi="Times New Roman" w:cs="David"/>
      <w:kern w:val="0"/>
      <w:szCs w:val="26"/>
      <w:lang w:eastAsia="he-IL"/>
      <w14:ligatures w14:val="none"/>
    </w:rPr>
  </w:style>
  <w:style w:type="paragraph" w:styleId="af0">
    <w:name w:val="footer"/>
    <w:basedOn w:val="a"/>
    <w:link w:val="af1"/>
    <w:rsid w:val="00EE55F5"/>
    <w:pPr>
      <w:tabs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rsid w:val="00EE55F5"/>
    <w:rPr>
      <w:rFonts w:ascii="Times New Roman" w:eastAsia="Times New Roman" w:hAnsi="Times New Roman" w:cs="David"/>
      <w:kern w:val="0"/>
      <w:szCs w:val="26"/>
      <w:lang w:eastAsia="he-IL"/>
      <w14:ligatures w14:val="none"/>
    </w:rPr>
  </w:style>
  <w:style w:type="paragraph" w:customStyle="1" w:styleId="af2">
    <w:name w:val="מזכר"/>
    <w:basedOn w:val="a"/>
    <w:rsid w:val="00EE55F5"/>
    <w:rPr>
      <w:b/>
      <w:bCs/>
      <w:sz w:val="20"/>
      <w:u w:val="single"/>
    </w:rPr>
  </w:style>
  <w:style w:type="character" w:styleId="Hyperlink">
    <w:name w:val="Hyperlink"/>
    <w:rsid w:val="00EE55F5"/>
    <w:rPr>
      <w:color w:val="0000FF"/>
      <w:u w:val="single"/>
    </w:rPr>
  </w:style>
  <w:style w:type="character" w:styleId="af3">
    <w:name w:val="page number"/>
    <w:basedOn w:val="a0"/>
    <w:rsid w:val="00EE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hovot.muni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מיכל דגן, עו"ד</dc:creator>
  <cp:keywords/>
  <dc:description/>
  <cp:lastModifiedBy>מלי כהן</cp:lastModifiedBy>
  <cp:revision>12</cp:revision>
  <cp:lastPrinted>2026-05-10T12:08:00Z</cp:lastPrinted>
  <dcterms:created xsi:type="dcterms:W3CDTF">2026-05-10T11:47:00Z</dcterms:created>
  <dcterms:modified xsi:type="dcterms:W3CDTF">2026-05-10T12:10:00Z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MALICOHEN</vt:lpwstr>
  </property>
  <property fmtid="{D5CDD505-2E9C-101B-9397-08002B2CF9AE}" pid="5" name="DocCounter">
    <vt:lpwstr>93591</vt:lpwstr>
  </property>
</Properties>
</file>